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C3BE" w14:textId="55C4D3B7" w:rsidR="00BE7566" w:rsidRDefault="2735980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FC963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GMCC Excellence Awards</w:t>
      </w:r>
      <w:r w:rsidR="00000000">
        <w:br/>
      </w:r>
      <w:r w:rsidRPr="55FC963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Application and Nomination Form </w:t>
      </w:r>
    </w:p>
    <w:p w14:paraId="7F904EE3" w14:textId="0DEBA454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6D147E1" w14:textId="1EA0D19F" w:rsidR="00BE7566" w:rsidRDefault="27359806" w:rsidP="366E4336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6E43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Please note that entries are </w:t>
      </w:r>
      <w:r w:rsidR="003226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free </w:t>
      </w:r>
      <w:r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for GMCC members</w:t>
      </w:r>
      <w:r w:rsidR="00322650">
        <w:rPr>
          <w:rFonts w:ascii="Calibri" w:eastAsia="Calibri" w:hAnsi="Calibri" w:cs="Calibri"/>
          <w:color w:val="000000" w:themeColor="text1"/>
          <w:sz w:val="22"/>
          <w:szCs w:val="22"/>
        </w:rPr>
        <w:t>. If you are n</w:t>
      </w:r>
      <w:r w:rsidR="60C01228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ot a member of the Chamber</w:t>
      </w:r>
      <w:r w:rsidR="03EC4724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you can still enter </w:t>
      </w:r>
      <w:r w:rsidR="003226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but </w:t>
      </w:r>
      <w:r w:rsidR="03EC4724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there will be a cost to submit.</w:t>
      </w:r>
    </w:p>
    <w:p w14:paraId="3C770D0C" w14:textId="38024B57" w:rsidR="00BE7566" w:rsidRDefault="00BE7566" w:rsidP="366E4336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0A9304" w14:textId="6BA97B37" w:rsidR="00BE7566" w:rsidRDefault="03EC4724" w:rsidP="366E4336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27359806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submit your application, please save the document titled with [Company Name] + [Award Category] that you are entering. </w:t>
      </w:r>
    </w:p>
    <w:p w14:paraId="356170C5" w14:textId="70101D0E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EDDB56F" w14:textId="321A29A3" w:rsidR="00BE7566" w:rsidRDefault="27359806" w:rsidP="4112277B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11227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business can apply, or be nominated, for as many categories as they wish using the application form, all we ask </w:t>
      </w:r>
      <w:r w:rsidR="44989AE3" w:rsidRPr="4112277B">
        <w:rPr>
          <w:rFonts w:ascii="Calibri" w:eastAsia="Calibri" w:hAnsi="Calibri" w:cs="Calibri"/>
          <w:color w:val="000000" w:themeColor="text1"/>
          <w:sz w:val="22"/>
          <w:szCs w:val="22"/>
        </w:rPr>
        <w:t>for is</w:t>
      </w:r>
      <w:r w:rsidRPr="411227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separate form per entry.   </w:t>
      </w:r>
    </w:p>
    <w:p w14:paraId="5E0830A0" w14:textId="591BB168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E21906E" w14:textId="1A9676DD" w:rsidR="00BE7566" w:rsidRDefault="27359806" w:rsidP="366E4336">
      <w:pPr>
        <w:spacing w:after="0"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6E43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deadline for entries is the </w:t>
      </w:r>
      <w:r w:rsidR="4A233865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16th July</w:t>
      </w:r>
      <w:r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, and all applications can be sent to</w:t>
      </w:r>
      <w:r w:rsidR="152AC723" w:rsidRPr="366E4336">
        <w:rPr>
          <w:rFonts w:ascii="Calibri" w:eastAsia="Calibri" w:hAnsi="Calibri" w:cs="Calibri"/>
          <w:color w:val="000000" w:themeColor="text1"/>
          <w:sz w:val="22"/>
          <w:szCs w:val="22"/>
        </w:rPr>
        <w:t>: communicate@gmchamber.co.uk</w:t>
      </w:r>
      <w:r w:rsidR="00000000">
        <w:tab/>
      </w:r>
    </w:p>
    <w:p w14:paraId="0EC09199" w14:textId="62292325" w:rsidR="366E4336" w:rsidRDefault="366E4336" w:rsidP="366E4336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5685"/>
      </w:tblGrid>
      <w:tr w:rsidR="55FC963E" w14:paraId="6CCA6A71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0C1D996" w14:textId="32544DEE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Contact Name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7BF087" w14:textId="742CAA9F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3DB5FA59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55B366C" w14:textId="397C52A1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7E1779" w14:textId="468E3D36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50BA3E03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60D352B" w14:textId="048754D7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Company Address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B9F13B" w14:textId="2D4E02C6" w:rsidR="55FC963E" w:rsidRDefault="55FC963E" w:rsidP="55FC963E">
            <w:pPr>
              <w:tabs>
                <w:tab w:val="center" w:pos="4513"/>
                <w:tab w:val="right" w:pos="9026"/>
              </w:tabs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178944F5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933A43A" w14:textId="542A21C9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56F2BD" w14:textId="70EA9EB0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37E33BE2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6FDC82F" w14:textId="7DA8230F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Website Address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60F1CD" w14:textId="6CE81EEC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5FBA97FF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B17487C" w14:textId="64C7274C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223EBC" w14:textId="0337B7DE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0D1799CB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413AE7F" w14:textId="7E7E3791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Social media channels and handles</w:t>
            </w:r>
            <w:r w:rsidRPr="55FC963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(Facebook, LinkedIn and Twitter)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359B0C" w14:textId="37F0546D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7D3BF55F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86A92ED" w14:textId="301C861C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Business Sector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C89D5F" w14:textId="62BD07A5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192A5ED2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C679D65" w14:textId="3CD5AC99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Nature of Business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BA5327" w14:textId="629CC6D0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0491EAC1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81D7521" w14:textId="236157FA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Main Product/Service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3F4F7" w14:textId="36DE13DB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2ED3AD67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0D50FB9" w14:textId="4C65ABC8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Number of Employees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BD9A67" w14:textId="08248BD5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66E40099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C621454" w14:textId="6CD6561D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Legal Status of Company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9138E5" w14:textId="0B0B7A52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5DEF532B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EA0A0B9" w14:textId="5D6D8574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Trading Start Date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F9C20A" w14:textId="24060466" w:rsidR="55FC963E" w:rsidRDefault="55FC963E" w:rsidP="55FC963E">
            <w:pPr>
              <w:spacing w:beforeLines="40" w:before="96" w:afterLines="40" w:after="9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FC963E" w14:paraId="7CB2848F" w14:textId="77777777" w:rsidTr="55FC963E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BB77376" w14:textId="001BCB3B" w:rsidR="55FC963E" w:rsidRDefault="55FC963E" w:rsidP="55FC963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Nominated by:</w:t>
            </w:r>
            <w:r>
              <w:br/>
            </w: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(If Applicable) 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DA4E11" w14:textId="3B65E32D" w:rsidR="55FC963E" w:rsidRDefault="55FC963E" w:rsidP="55FC963E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EFADF6E" w14:textId="399A2489" w:rsidR="00BE7566" w:rsidRDefault="00BE7566" w:rsidP="4112277B">
      <w:pPr>
        <w:spacing w:beforeLines="40" w:before="96" w:afterLines="40" w:after="96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5D9976" w14:textId="52F4A3E1" w:rsidR="4112277B" w:rsidRDefault="4112277B" w:rsidP="4112277B">
      <w:pPr>
        <w:spacing w:beforeLines="40" w:before="96" w:afterLines="40" w:after="96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4128A64" w14:textId="5CEF077B" w:rsidR="4112277B" w:rsidRDefault="4112277B" w:rsidP="4112277B">
      <w:pPr>
        <w:spacing w:beforeLines="40" w:before="96" w:afterLines="40" w:after="96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0841A09" w14:textId="0BEE95B0" w:rsidR="4112277B" w:rsidRDefault="4112277B" w:rsidP="4112277B">
      <w:pPr>
        <w:spacing w:beforeLines="40" w:before="96" w:afterLines="40" w:after="96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75A6EAE" w14:textId="35D8D500" w:rsidR="00BE7566" w:rsidRDefault="2735980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FC963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GMCC Excellence Awards</w:t>
      </w:r>
      <w:r w:rsidR="00000000">
        <w:br/>
      </w:r>
      <w:r w:rsidRPr="55FC963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Category Selection </w:t>
      </w:r>
    </w:p>
    <w:p w14:paraId="5DB61D6E" w14:textId="35F0B994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80"/>
        <w:gridCol w:w="8280"/>
      </w:tblGrid>
      <w:tr w:rsidR="55FC963E" w14:paraId="58162116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31FB38DB" w14:textId="7AE49F82" w:rsidR="55FC963E" w:rsidRDefault="55FC963E" w:rsidP="55FC963E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Tick</w:t>
            </w: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2691785C" w14:textId="2CD67587" w:rsidR="55FC963E" w:rsidRDefault="55FC963E" w:rsidP="55FC963E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Category</w:t>
            </w:r>
          </w:p>
        </w:tc>
      </w:tr>
      <w:tr w:rsidR="55FC963E" w14:paraId="0EFF8F47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28F2766E" w14:textId="2020ACB9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56EBD622" w14:textId="468C6370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Global Star</w:t>
            </w:r>
          </w:p>
        </w:tc>
      </w:tr>
      <w:tr w:rsidR="55FC963E" w14:paraId="5ECBCA14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62013DCF" w14:textId="4CD2EF78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686D96C0" w14:textId="6E6A85C9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Sustainability Solution of the Year</w:t>
            </w:r>
          </w:p>
        </w:tc>
      </w:tr>
      <w:tr w:rsidR="55FC963E" w14:paraId="215F4F25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2A9E89A0" w14:textId="4B35E85D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37BAE82A" w14:textId="2BE76284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Growth Award</w:t>
            </w:r>
          </w:p>
        </w:tc>
      </w:tr>
      <w:tr w:rsidR="55FC963E" w14:paraId="08502597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40907440" w14:textId="74F26EC9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65382BC7" w14:textId="07521163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Innovator of the Year</w:t>
            </w:r>
          </w:p>
        </w:tc>
      </w:tr>
      <w:tr w:rsidR="271232FC" w14:paraId="098377E8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42D59465" w14:textId="5AA35C24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65C28E9E" w14:textId="7D762DFF" w:rsidR="706B718D" w:rsidRDefault="706B718D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Start up Business of the Year</w:t>
            </w:r>
          </w:p>
        </w:tc>
      </w:tr>
      <w:tr w:rsidR="271232FC" w14:paraId="0D2161D4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539EE873" w14:textId="278C5CF3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249D43AA" w14:textId="7B1AE733" w:rsidR="706B718D" w:rsidRDefault="706B718D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Micro Business of the Year (1-4 employees)</w:t>
            </w:r>
          </w:p>
        </w:tc>
      </w:tr>
      <w:tr w:rsidR="55FC963E" w14:paraId="47B61A5C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3228606A" w14:textId="1F650761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5B518BAE" w14:textId="312B2B94" w:rsidR="55FC963E" w:rsidRDefault="18FC9517" w:rsidP="271232F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Small Business of the Year (</w:t>
            </w:r>
            <w:r w:rsidR="018EE1D7"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</w:t>
            </w: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</w:t>
            </w:r>
            <w:r w:rsidR="2A9F7CAF"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 employees)</w:t>
            </w:r>
          </w:p>
        </w:tc>
      </w:tr>
      <w:tr w:rsidR="55FC963E" w14:paraId="6AEED14A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3CC19CB0" w14:textId="0478C032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13C206B4" w14:textId="57C9C06C" w:rsidR="55FC963E" w:rsidRDefault="18FC9517" w:rsidP="271232FC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Medium Business of the Year (</w:t>
            </w:r>
            <w:r w:rsidR="7CACE9BD"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0-100 employees)</w:t>
            </w:r>
          </w:p>
        </w:tc>
      </w:tr>
      <w:tr w:rsidR="55FC963E" w14:paraId="578330F6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7E23F9A5" w14:textId="65A597D1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1169AEAA" w14:textId="496425B6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Large Business of the Year (100 employees +)</w:t>
            </w:r>
          </w:p>
        </w:tc>
      </w:tr>
      <w:tr w:rsidR="55FC963E" w14:paraId="309F1A1C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5B39FF75" w14:textId="2FF4DC07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572B0C6C" w14:textId="2507C717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Employer of the Year</w:t>
            </w:r>
          </w:p>
        </w:tc>
      </w:tr>
      <w:tr w:rsidR="55FC963E" w14:paraId="55598964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0E9997AC" w14:textId="2120C5C1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16AAB77D" w14:textId="34A61B38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Charity Business of the Year (Registered Charities Only)</w:t>
            </w:r>
          </w:p>
        </w:tc>
      </w:tr>
      <w:tr w:rsidR="55FC963E" w14:paraId="1DE4E7F1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1669E8D3" w14:textId="79BA0135" w:rsidR="55FC963E" w:rsidRDefault="55FC963E" w:rsidP="55FC963E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3A0B5AE3" w14:textId="195AB54F" w:rsidR="55FC963E" w:rsidRDefault="55FC963E" w:rsidP="55FC963E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People and Community Award</w:t>
            </w:r>
          </w:p>
        </w:tc>
      </w:tr>
      <w:tr w:rsidR="271232FC" w14:paraId="122F1FF4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400BDA10" w14:textId="72026C40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1DB4C824" w14:textId="51C0ACE1" w:rsidR="322763DE" w:rsidRDefault="322763DE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Super Connector of the Year</w:t>
            </w:r>
          </w:p>
        </w:tc>
      </w:tr>
      <w:tr w:rsidR="271232FC" w14:paraId="6BCCDECC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41A751F7" w14:textId="1E0B7897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43EA979B" w14:textId="20FEFAAC" w:rsidR="322763DE" w:rsidRDefault="322763DE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Networker of the Year</w:t>
            </w:r>
          </w:p>
        </w:tc>
      </w:tr>
      <w:tr w:rsidR="271232FC" w14:paraId="49E8BC16" w14:textId="77777777" w:rsidTr="271232FC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2E48748F" w14:textId="65D29305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6438EDD5" w14:textId="1C0A26BB" w:rsidR="322763DE" w:rsidRDefault="322763DE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Community Contributor </w:t>
            </w:r>
          </w:p>
        </w:tc>
      </w:tr>
      <w:tr w:rsidR="271232FC" w14:paraId="344D223F" w14:textId="77777777" w:rsidTr="271232FC">
        <w:trPr>
          <w:trHeight w:val="390"/>
        </w:trPr>
        <w:tc>
          <w:tcPr>
            <w:tcW w:w="1080" w:type="dxa"/>
            <w:tcMar>
              <w:left w:w="105" w:type="dxa"/>
              <w:right w:w="105" w:type="dxa"/>
            </w:tcMar>
          </w:tcPr>
          <w:p w14:paraId="5F91B068" w14:textId="01BCE2D5" w:rsidR="271232FC" w:rsidRDefault="271232FC" w:rsidP="271232F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14:paraId="0EFCBAD3" w14:textId="634EC401" w:rsidR="322763DE" w:rsidRDefault="322763DE" w:rsidP="271232F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Skills &amp; Talent Champion</w:t>
            </w:r>
          </w:p>
        </w:tc>
      </w:tr>
    </w:tbl>
    <w:p w14:paraId="2FC19CD9" w14:textId="3A7DDAED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9026969" w14:textId="4D0B45E5" w:rsidR="00BE7566" w:rsidRDefault="00BE7566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22EDD1" w14:textId="673EF45D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8E98A0B" w14:textId="25077017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97A2C2F" w14:textId="56D11363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E8954EE" w14:textId="160BE41E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58A34C" w14:textId="653FB8FB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78C7707" w14:textId="3BC0B38F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8617203" w14:textId="01836144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FF9AFB8" w14:textId="734F44AE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721C30" w14:textId="6622CDEF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049067" w14:textId="0E0E8179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3999478" w14:textId="0F843547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9506768" w14:textId="01A4AF83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FA7D9F" w14:textId="4604B7AE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6479FF0" w14:textId="57660F13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B4E6B21" w14:textId="573393F3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5D77CD" w14:textId="6C8425CC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181EE6" w14:textId="41741821" w:rsidR="271232FC" w:rsidRDefault="271232FC" w:rsidP="271232F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4950B02" w14:textId="7F165537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7498660" w14:textId="38209937" w:rsidR="00BE7566" w:rsidRDefault="2735980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Please tell us, in no more than 800 words for each category, why you feel your business deserves to be </w:t>
      </w:r>
      <w:r w:rsidRPr="55FC963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recognised</w:t>
      </w: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an award.</w:t>
      </w:r>
      <w:r w:rsidR="00000000">
        <w:br/>
      </w: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6D79C167" w14:textId="28A61CE5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655"/>
      </w:tblGrid>
      <w:tr w:rsidR="55FC963E" w14:paraId="200C1A3C" w14:textId="77777777" w:rsidTr="55FC963E">
        <w:trPr>
          <w:trHeight w:val="300"/>
        </w:trPr>
        <w:tc>
          <w:tcPr>
            <w:tcW w:w="367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50B9DBF" w14:textId="2E692E2C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Number of words </w:t>
            </w:r>
          </w:p>
        </w:tc>
        <w:tc>
          <w:tcPr>
            <w:tcW w:w="5655" w:type="dxa"/>
            <w:tcMar>
              <w:left w:w="105" w:type="dxa"/>
              <w:right w:w="105" w:type="dxa"/>
            </w:tcMar>
          </w:tcPr>
          <w:p w14:paraId="1482F4CB" w14:textId="559676CF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  <w:r w:rsidRPr="55FC96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55FC963E" w14:paraId="4FF88F8E" w14:textId="77777777" w:rsidTr="55FC963E">
        <w:trPr>
          <w:trHeight w:val="300"/>
        </w:trPr>
        <w:tc>
          <w:tcPr>
            <w:tcW w:w="9330" w:type="dxa"/>
            <w:gridSpan w:val="2"/>
            <w:tcMar>
              <w:left w:w="105" w:type="dxa"/>
              <w:right w:w="105" w:type="dxa"/>
            </w:tcMar>
          </w:tcPr>
          <w:p w14:paraId="02B0FD62" w14:textId="65683210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AE8214" w14:textId="61808459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129B34" w14:textId="70172D2C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EDF266" w14:textId="6644B491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A50784" w14:textId="09F63C13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2037AB" w14:textId="089E347B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FAB514" w14:textId="585B2341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8920A2" w14:textId="12259889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FBEB37" w14:textId="6703E8E0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624AC2" w14:textId="694953A8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3014D6" w14:textId="2D3E654A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B1D914" w14:textId="01473F90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72B1C7" w14:textId="4BC8DA52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A2F177" w14:textId="1E85C538" w:rsidR="55FC963E" w:rsidRDefault="55FC963E" w:rsidP="55FC963E">
            <w:pPr>
              <w:spacing w:beforeLines="40" w:before="96" w:afterLines="40" w:after="9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7B7A381" w14:textId="72A61DB3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D2F9AD2" w14:textId="44B0CFFA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71E8692" w14:textId="71889903" w:rsidR="00BE7566" w:rsidRDefault="2735980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making this nomination you confirm that the nominated business is financially viable, has a good customer service record with a strong reputation. </w:t>
      </w:r>
    </w:p>
    <w:p w14:paraId="152C3EE9" w14:textId="18E25F37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88B9E29" w14:textId="28CB3233" w:rsidR="00BE7566" w:rsidRDefault="27359806" w:rsidP="271232FC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1232FC">
        <w:rPr>
          <w:rFonts w:ascii="Calibri" w:eastAsia="Calibri" w:hAnsi="Calibri" w:cs="Calibri"/>
          <w:color w:val="000000" w:themeColor="text1"/>
          <w:sz w:val="22"/>
          <w:szCs w:val="22"/>
        </w:rPr>
        <w:t>Nomination forms should be with your Chamber by 2</w:t>
      </w:r>
      <w:r w:rsidR="2207C14C" w:rsidRPr="271232FC">
        <w:rPr>
          <w:rFonts w:ascii="Calibri" w:eastAsia="Calibri" w:hAnsi="Calibri" w:cs="Calibri"/>
          <w:color w:val="000000" w:themeColor="text1"/>
          <w:sz w:val="22"/>
          <w:szCs w:val="22"/>
        </w:rPr>
        <w:t>0</w:t>
      </w:r>
      <w:r w:rsidRPr="271232F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271232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June.</w:t>
      </w:r>
      <w:r w:rsidRPr="271232F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271232FC">
        <w:rPr>
          <w:rFonts w:ascii="Calibri" w:eastAsia="Calibri" w:hAnsi="Calibri" w:cs="Calibri"/>
          <w:color w:val="000000" w:themeColor="text1"/>
          <w:sz w:val="22"/>
          <w:szCs w:val="22"/>
        </w:rPr>
        <w:t>Please note that incomplete nomination forms will not be assessed.  Please see our nomination guidelines for further details.</w:t>
      </w:r>
    </w:p>
    <w:p w14:paraId="775C8400" w14:textId="7CA14056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9C69E5" w14:textId="57319EB2" w:rsidR="00BE7566" w:rsidRDefault="2735980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acknowledge the nomination form I am putting forward does, to the best of my knowledge, comply with the nomination rules. </w:t>
      </w:r>
    </w:p>
    <w:p w14:paraId="577FA70C" w14:textId="6C49A81F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E65E7B8" w14:textId="0B3D6EF6" w:rsidR="00BE7566" w:rsidRDefault="2735980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Please send your completed nomination form and the logo of the business you are nominating to </w:t>
      </w:r>
      <w:hyperlink r:id="rId7">
        <w:r w:rsidRPr="55FC963E">
          <w:rPr>
            <w:rStyle w:val="Hyperlink"/>
            <w:rFonts w:ascii="Calibri" w:eastAsia="Calibri" w:hAnsi="Calibri" w:cs="Calibri"/>
            <w:sz w:val="22"/>
            <w:szCs w:val="22"/>
          </w:rPr>
          <w:t>lea-anne.gardner@gmchamber.co.uk</w:t>
        </w:r>
      </w:hyperlink>
    </w:p>
    <w:p w14:paraId="207237E2" w14:textId="07445F98" w:rsidR="00BE7566" w:rsidRDefault="00BE7566" w:rsidP="55FC963E">
      <w:pPr>
        <w:spacing w:after="0"/>
        <w:rPr>
          <w:rFonts w:ascii="Calibri" w:eastAsia="Calibri" w:hAnsi="Calibri" w:cs="Calibri"/>
          <w:color w:val="FF0000"/>
          <w:sz w:val="22"/>
          <w:szCs w:val="22"/>
        </w:rPr>
      </w:pPr>
    </w:p>
    <w:p w14:paraId="3ECDF12D" w14:textId="268D5233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5A7EE18" w14:textId="7B42E837" w:rsidR="00BE7566" w:rsidRDefault="00BE7566" w:rsidP="271232FC">
      <w:pPr>
        <w:spacing w:after="0"/>
        <w:ind w:left="284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21CC50A" w14:textId="13ACE4CE" w:rsidR="271232FC" w:rsidRDefault="271232FC" w:rsidP="271232FC">
      <w:pPr>
        <w:spacing w:after="0"/>
        <w:ind w:left="284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B434264" w14:textId="7EE62DE7" w:rsidR="271232FC" w:rsidRDefault="271232FC" w:rsidP="271232FC">
      <w:pPr>
        <w:spacing w:after="0"/>
        <w:ind w:left="284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F7AC70" w14:textId="6AE0589B" w:rsidR="271232FC" w:rsidRDefault="271232FC" w:rsidP="271232FC">
      <w:pPr>
        <w:spacing w:after="0"/>
        <w:ind w:left="284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2D3D77B" w14:textId="614DA032" w:rsidR="00BE7566" w:rsidRDefault="2735980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Signed:  ….......................................................................  </w:t>
      </w:r>
      <w:r w:rsidR="00000000">
        <w:tab/>
      </w: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>Date:  ………………………………….</w:t>
      </w:r>
    </w:p>
    <w:p w14:paraId="4609E5DA" w14:textId="648208E0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FB23B4" w14:textId="097E73FB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44F09A" w14:textId="34C4B32B" w:rsidR="00BE7566" w:rsidRDefault="2735980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>Name:  ………………………………………………..……………………………………………….……</w:t>
      </w:r>
      <w:r w:rsidR="00000000">
        <w:tab/>
      </w:r>
    </w:p>
    <w:p w14:paraId="3376A60B" w14:textId="30F56159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38D57FB" w14:textId="6920BD45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B14B15C" w14:textId="339989F8" w:rsidR="00BE7566" w:rsidRDefault="2735980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FC963E">
        <w:rPr>
          <w:rFonts w:ascii="Calibri" w:eastAsia="Calibri" w:hAnsi="Calibri" w:cs="Calibri"/>
          <w:color w:val="000000" w:themeColor="text1"/>
          <w:sz w:val="22"/>
          <w:szCs w:val="22"/>
        </w:rPr>
        <w:t>Job Title:  ……………………………………………………………..…………………………………….</w:t>
      </w:r>
    </w:p>
    <w:p w14:paraId="58D39E21" w14:textId="66814597" w:rsidR="00BE7566" w:rsidRDefault="00BE7566" w:rsidP="55FC963E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1FF5B21" w14:textId="11BE8CED" w:rsidR="00BE7566" w:rsidRDefault="00BE7566" w:rsidP="55FC963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078E63" w14:textId="13CF77BA" w:rsidR="00BE7566" w:rsidRDefault="00BE7566"/>
    <w:sectPr w:rsidR="00BE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92C5A2"/>
    <w:rsid w:val="00322650"/>
    <w:rsid w:val="00BE7566"/>
    <w:rsid w:val="00CD2851"/>
    <w:rsid w:val="018EE1D7"/>
    <w:rsid w:val="03EC4724"/>
    <w:rsid w:val="152AC723"/>
    <w:rsid w:val="189E2C45"/>
    <w:rsid w:val="18FC9517"/>
    <w:rsid w:val="2207C14C"/>
    <w:rsid w:val="24F8D612"/>
    <w:rsid w:val="2592C5A2"/>
    <w:rsid w:val="271232FC"/>
    <w:rsid w:val="27359806"/>
    <w:rsid w:val="27DE0C00"/>
    <w:rsid w:val="2A9F7CAF"/>
    <w:rsid w:val="322763DE"/>
    <w:rsid w:val="366E4336"/>
    <w:rsid w:val="4112277B"/>
    <w:rsid w:val="44989AE3"/>
    <w:rsid w:val="45C84413"/>
    <w:rsid w:val="47A96498"/>
    <w:rsid w:val="4A233865"/>
    <w:rsid w:val="4C81335B"/>
    <w:rsid w:val="55FC963E"/>
    <w:rsid w:val="5F2F84E7"/>
    <w:rsid w:val="60C01228"/>
    <w:rsid w:val="706B718D"/>
    <w:rsid w:val="7CACE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C5A2"/>
  <w15:chartTrackingRefBased/>
  <w15:docId w15:val="{3114EC19-7B3A-44F5-81B4-9200DD04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5FC963E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ea-anne.gardner@gmchamber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f7f0022-e568-43eb-9405-a28dadb946d3" xsi:nil="true"/>
    <lcf76f155ced4ddcb4097134ff3c332f xmlns="ade6281e-6066-460f-847d-ae95fdc92e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A64830F0C7E4A91DADA239D9997E9" ma:contentTypeVersion="20" ma:contentTypeDescription="Create a new document." ma:contentTypeScope="" ma:versionID="2bd0a8c2fe4bed1deae1a7e754bcde88">
  <xsd:schema xmlns:xsd="http://www.w3.org/2001/XMLSchema" xmlns:xs="http://www.w3.org/2001/XMLSchema" xmlns:p="http://schemas.microsoft.com/office/2006/metadata/properties" xmlns:ns1="http://schemas.microsoft.com/sharepoint/v3" xmlns:ns2="af7f0022-e568-43eb-9405-a28dadb946d3" xmlns:ns3="ade6281e-6066-460f-847d-ae95fdc92e56" targetNamespace="http://schemas.microsoft.com/office/2006/metadata/properties" ma:root="true" ma:fieldsID="978af02b36d82b0ac6cb23504c02b639" ns1:_="" ns2:_="" ns3:_="">
    <xsd:import namespace="http://schemas.microsoft.com/sharepoint/v3"/>
    <xsd:import namespace="af7f0022-e568-43eb-9405-a28dadb946d3"/>
    <xsd:import namespace="ade6281e-6066-460f-847d-ae95fdc92e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0022-e568-43eb-9405-a28dadb94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0ce876-466c-474b-9ffb-afac82c11469}" ma:internalName="TaxCatchAll" ma:showField="CatchAllData" ma:web="af7f0022-e568-43eb-9405-a28dadb94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281e-6066-460f-847d-ae95fdc9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d4850f5-3feb-4912-822c-174a20133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1CF1C-6F44-44F4-9213-444A927A99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7f0022-e568-43eb-9405-a28dadb946d3"/>
    <ds:schemaRef ds:uri="ade6281e-6066-460f-847d-ae95fdc92e56"/>
  </ds:schemaRefs>
</ds:datastoreItem>
</file>

<file path=customXml/itemProps2.xml><?xml version="1.0" encoding="utf-8"?>
<ds:datastoreItem xmlns:ds="http://schemas.openxmlformats.org/officeDocument/2006/customXml" ds:itemID="{5405F80C-A12C-419B-8964-084D7C137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72410-55D3-47E4-A967-384AAEA4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7f0022-e568-43eb-9405-a28dadb946d3"/>
    <ds:schemaRef ds:uri="ade6281e-6066-460f-847d-ae95fdc92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Lea-Anne Gardner</dc:creator>
  <cp:keywords/>
  <dc:description/>
  <cp:lastModifiedBy>Simon Cronin</cp:lastModifiedBy>
  <cp:revision>3</cp:revision>
  <dcterms:created xsi:type="dcterms:W3CDTF">2025-05-07T10:46:00Z</dcterms:created>
  <dcterms:modified xsi:type="dcterms:W3CDTF">2025-05-29T14:57:00Z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0x0101002E9A64830F0C7E4A91DADA239D9997E9</vt:lpwstr>
  </property>
  <property fmtid="{D5CDD505-2E9C-101B-9397-08002B2CF9AE}" pid="3" name="MediaServiceImageTags">
    <vt:lpwstr/>
  </property>
</Properties>
</file>